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4A58446" w14:textId="67ADD2FA" w:rsidR="00F35749" w:rsidRDefault="00935695">
      <w:pPr>
        <w:jc w:val="center"/>
        <w:rPr>
          <w:rFonts w:ascii="Source Sans Pro" w:eastAsia="Source Sans Pro" w:hAnsi="Source Sans Pro" w:cs="Source Sans Pro"/>
          <w:sz w:val="28"/>
          <w:szCs w:val="28"/>
        </w:rPr>
      </w:pPr>
      <w:r>
        <w:rPr>
          <w:rFonts w:ascii="Source Sans Pro" w:eastAsia="Source Sans Pro" w:hAnsi="Source Sans Pro" w:cs="Source Sans Pro"/>
          <w:b/>
          <w:sz w:val="28"/>
          <w:szCs w:val="28"/>
        </w:rPr>
        <w:t>NORTHER</w:t>
      </w:r>
      <w:r w:rsidR="00DF2F43">
        <w:rPr>
          <w:rFonts w:ascii="Source Sans Pro" w:eastAsia="Source Sans Pro" w:hAnsi="Source Sans Pro" w:cs="Source Sans Pro"/>
          <w:b/>
          <w:sz w:val="28"/>
          <w:szCs w:val="28"/>
        </w:rPr>
        <w:t xml:space="preserve">N MIDDLE SCHOOL </w:t>
      </w:r>
    </w:p>
    <w:p w14:paraId="3CD07049" w14:textId="77777777" w:rsidR="00F35749" w:rsidRDefault="00935695">
      <w:pPr>
        <w:jc w:val="center"/>
        <w:rPr>
          <w:rFonts w:ascii="Source Sans Pro" w:eastAsia="Source Sans Pro" w:hAnsi="Source Sans Pro" w:cs="Source Sans Pro"/>
          <w:sz w:val="28"/>
          <w:szCs w:val="28"/>
        </w:rPr>
      </w:pPr>
      <w:r>
        <w:rPr>
          <w:rFonts w:ascii="Source Sans Pro" w:eastAsia="Source Sans Pro" w:hAnsi="Source Sans Pro" w:cs="Source Sans Pro"/>
          <w:b/>
          <w:sz w:val="28"/>
          <w:szCs w:val="28"/>
        </w:rPr>
        <w:t xml:space="preserve"> BEGINNER PIANO CLASS</w:t>
      </w:r>
    </w:p>
    <w:p w14:paraId="7EDB0437" w14:textId="77777777" w:rsidR="001A0859" w:rsidRDefault="4385571E" w:rsidP="001A0859">
      <w:pPr>
        <w:jc w:val="center"/>
        <w:rPr>
          <w:rFonts w:ascii="Source Sans Pro" w:eastAsia="Source Sans Pro" w:hAnsi="Source Sans Pro" w:cs="Source Sans Pro"/>
          <w:sz w:val="28"/>
          <w:szCs w:val="28"/>
        </w:rPr>
      </w:pPr>
      <w:r w:rsidRPr="4385571E">
        <w:rPr>
          <w:rFonts w:ascii="Source Sans Pro" w:eastAsia="Source Sans Pro" w:hAnsi="Source Sans Pro" w:cs="Source Sans Pro"/>
          <w:b/>
          <w:bCs/>
          <w:sz w:val="28"/>
          <w:szCs w:val="28"/>
        </w:rPr>
        <w:t>MRS. OMETZ                                                                                            MR. MCCARTNEY</w:t>
      </w:r>
    </w:p>
    <w:p w14:paraId="642E601D" w14:textId="40C48ACC" w:rsidR="00F35749" w:rsidRPr="00D4047C" w:rsidRDefault="00D4047C" w:rsidP="00D4047C">
      <w:pPr>
        <w:rPr>
          <w:rFonts w:ascii="Source Sans Pro" w:eastAsia="Source Sans Pro" w:hAnsi="Source Sans Pro" w:cs="Source Sans Pro"/>
          <w:sz w:val="24"/>
          <w:szCs w:val="24"/>
        </w:rPr>
      </w:pPr>
      <w:r>
        <w:rPr>
          <w:rFonts w:ascii="Source Sans Pro" w:eastAsia="Source Sans Pro" w:hAnsi="Source Sans Pro" w:cs="Source Sans Pro"/>
          <w:b/>
          <w:bCs/>
          <w:sz w:val="24"/>
          <w:szCs w:val="24"/>
        </w:rPr>
        <w:t xml:space="preserve">           </w:t>
      </w:r>
      <w:r w:rsidR="00935695" w:rsidRPr="00D4047C">
        <w:rPr>
          <w:rFonts w:ascii="Source Sans Pro" w:eastAsia="Source Sans Pro" w:hAnsi="Source Sans Pro" w:cs="Source Sans Pro"/>
          <w:b/>
          <w:bCs/>
          <w:sz w:val="24"/>
          <w:szCs w:val="24"/>
        </w:rPr>
        <w:t xml:space="preserve">Email: </w:t>
      </w:r>
      <w:hyperlink r:id="rId10">
        <w:r w:rsidR="4385571E" w:rsidRPr="00D4047C">
          <w:rPr>
            <w:rStyle w:val="Hyperlink"/>
            <w:rFonts w:ascii="Source Sans Pro" w:eastAsia="Source Sans Pro" w:hAnsi="Source Sans Pro" w:cs="Source Sans Pro"/>
            <w:b/>
            <w:bCs/>
            <w:color w:val="00B0F0"/>
            <w:sz w:val="24"/>
            <w:szCs w:val="24"/>
          </w:rPr>
          <w:t>aometz@northernyork.org</w:t>
        </w:r>
      </w:hyperlink>
      <w:r w:rsidR="00935695" w:rsidRPr="00D4047C">
        <w:rPr>
          <w:rFonts w:ascii="Source Sans Pro" w:eastAsia="Source Sans Pro" w:hAnsi="Source Sans Pro" w:cs="Source Sans Pro"/>
          <w:b/>
          <w:bCs/>
          <w:color w:val="00B0F0"/>
          <w:sz w:val="24"/>
          <w:szCs w:val="24"/>
        </w:rPr>
        <w:t xml:space="preserve">    </w:t>
      </w:r>
      <w:r w:rsidR="00935695" w:rsidRPr="00D4047C">
        <w:rPr>
          <w:rFonts w:ascii="Source Sans Pro" w:eastAsia="Source Sans Pro" w:hAnsi="Source Sans Pro" w:cs="Source Sans Pro"/>
          <w:b/>
          <w:bCs/>
          <w:sz w:val="24"/>
          <w:szCs w:val="24"/>
        </w:rPr>
        <w:t xml:space="preserve">          </w:t>
      </w:r>
      <w:r>
        <w:rPr>
          <w:rFonts w:ascii="Source Sans Pro" w:eastAsia="Source Sans Pro" w:hAnsi="Source Sans Pro" w:cs="Source Sans Pro"/>
          <w:b/>
          <w:bCs/>
          <w:sz w:val="24"/>
          <w:szCs w:val="24"/>
        </w:rPr>
        <w:t xml:space="preserve">      </w:t>
      </w:r>
      <w:r w:rsidR="00935695" w:rsidRPr="00D4047C">
        <w:rPr>
          <w:rFonts w:ascii="Source Sans Pro" w:eastAsia="Source Sans Pro" w:hAnsi="Source Sans Pro" w:cs="Source Sans Pro"/>
          <w:b/>
          <w:bCs/>
          <w:sz w:val="24"/>
          <w:szCs w:val="24"/>
        </w:rPr>
        <w:t xml:space="preserve">                         Email: </w:t>
      </w:r>
      <w:r w:rsidR="00935695" w:rsidRPr="00D4047C">
        <w:rPr>
          <w:rFonts w:ascii="Source Sans Pro" w:eastAsia="Source Sans Pro" w:hAnsi="Source Sans Pro" w:cs="Source Sans Pro"/>
          <w:b/>
          <w:bCs/>
          <w:color w:val="00B0F0"/>
          <w:sz w:val="24"/>
          <w:szCs w:val="24"/>
          <w:u w:val="single"/>
        </w:rPr>
        <w:t>cmccartney@northernyork.org</w:t>
      </w:r>
      <w:r w:rsidR="00935695" w:rsidRPr="00D4047C">
        <w:rPr>
          <w:rFonts w:ascii="Source Sans Pro" w:eastAsia="Source Sans Pro" w:hAnsi="Source Sans Pro" w:cs="Source Sans Pro"/>
          <w:b/>
          <w:bCs/>
          <w:color w:val="00B0F0"/>
          <w:sz w:val="24"/>
          <w:szCs w:val="24"/>
        </w:rPr>
        <w:t xml:space="preserve"> </w:t>
      </w:r>
      <w:r w:rsidR="00935695" w:rsidRPr="00D4047C">
        <w:rPr>
          <w:sz w:val="24"/>
          <w:szCs w:val="24"/>
        </w:rPr>
        <w:fldChar w:fldCharType="begin"/>
      </w:r>
      <w:r w:rsidR="00935695" w:rsidRPr="00D4047C">
        <w:rPr>
          <w:sz w:val="24"/>
          <w:szCs w:val="24"/>
        </w:rPr>
        <w:instrText xml:space="preserve"> HYPERLINK "mailto:lbissell@nycsd.k12.pa.us" </w:instrText>
      </w:r>
      <w:r w:rsidR="00935695" w:rsidRPr="00D4047C">
        <w:rPr>
          <w:sz w:val="24"/>
          <w:szCs w:val="24"/>
        </w:rPr>
        <w:fldChar w:fldCharType="separate"/>
      </w:r>
    </w:p>
    <w:p w14:paraId="622A1D50" w14:textId="77777777" w:rsidR="00F35749" w:rsidRDefault="00935695">
      <w:pPr>
        <w:jc w:val="center"/>
        <w:rPr>
          <w:rFonts w:ascii="Source Sans Pro" w:eastAsia="Source Sans Pro" w:hAnsi="Source Sans Pro" w:cs="Source Sans Pro"/>
          <w:sz w:val="16"/>
          <w:szCs w:val="16"/>
        </w:rPr>
      </w:pPr>
      <w:r w:rsidRPr="00D4047C">
        <w:rPr>
          <w:sz w:val="24"/>
          <w:szCs w:val="24"/>
        </w:rPr>
        <w:fldChar w:fldCharType="end"/>
      </w:r>
      <w:r>
        <w:fldChar w:fldCharType="begin"/>
      </w:r>
      <w:r>
        <w:instrText xml:space="preserve"> HYPERLINK "mailto:lbissell@nycsd.k12.pa.us" </w:instrText>
      </w:r>
      <w:r>
        <w:fldChar w:fldCharType="separate"/>
      </w:r>
    </w:p>
    <w:p w14:paraId="04B36BAB" w14:textId="77777777" w:rsidR="00F35749" w:rsidRDefault="00935695">
      <w:pPr>
        <w:rPr>
          <w:rFonts w:ascii="Source Sans Pro" w:eastAsia="Source Sans Pro" w:hAnsi="Source Sans Pro" w:cs="Source Sans Pro"/>
          <w:sz w:val="24"/>
          <w:szCs w:val="24"/>
        </w:rPr>
      </w:pPr>
      <w:r>
        <w:fldChar w:fldCharType="end"/>
      </w:r>
      <w:r>
        <w:rPr>
          <w:rFonts w:ascii="Source Sans Pro" w:eastAsia="Source Sans Pro" w:hAnsi="Source Sans Pro" w:cs="Source Sans Pro"/>
          <w:sz w:val="24"/>
          <w:szCs w:val="24"/>
        </w:rPr>
        <w:t>Welcome to Beginner Piano/Keyboard Class!!!  This semester you will learn how to read music, play chords and scales, learn the keys on the piano and have fun learning to play the piano/keyboard.  The requirements for the class are listed below:</w:t>
      </w:r>
    </w:p>
    <w:p w14:paraId="72363E48" w14:textId="77777777" w:rsidR="00F35749" w:rsidRDefault="00F35749">
      <w:pPr>
        <w:rPr>
          <w:rFonts w:ascii="Source Sans Pro" w:eastAsia="Source Sans Pro" w:hAnsi="Source Sans Pro" w:cs="Source Sans Pro"/>
          <w:sz w:val="16"/>
          <w:szCs w:val="16"/>
        </w:rPr>
      </w:pPr>
    </w:p>
    <w:p w14:paraId="26005515" w14:textId="3CD852D9" w:rsidR="00F35749" w:rsidRDefault="4385571E" w:rsidP="4385571E">
      <w:pPr>
        <w:numPr>
          <w:ilvl w:val="0"/>
          <w:numId w:val="2"/>
        </w:numPr>
        <w:rPr>
          <w:rFonts w:ascii="Source Sans Pro" w:eastAsia="Source Sans Pro" w:hAnsi="Source Sans Pro" w:cs="Source Sans Pro"/>
          <w:sz w:val="24"/>
          <w:szCs w:val="24"/>
        </w:rPr>
      </w:pPr>
      <w:r w:rsidRPr="4385571E">
        <w:rPr>
          <w:rFonts w:ascii="Source Sans Pro" w:eastAsia="Source Sans Pro" w:hAnsi="Source Sans Pro" w:cs="Source Sans Pro"/>
          <w:sz w:val="24"/>
          <w:szCs w:val="24"/>
        </w:rPr>
        <w:t xml:space="preserve">Piano students will be assigned lessons from a piano method book </w:t>
      </w:r>
      <w:r w:rsidRPr="4385571E">
        <w:rPr>
          <w:rFonts w:ascii="Source Sans Pro" w:eastAsia="Source Sans Pro" w:hAnsi="Source Sans Pro" w:cs="Source Sans Pro"/>
          <w:i/>
          <w:iCs/>
          <w:sz w:val="24"/>
          <w:szCs w:val="24"/>
        </w:rPr>
        <w:t xml:space="preserve">(Alfred’s All in One Course-Piano) </w:t>
      </w:r>
      <w:r w:rsidRPr="00DF2F43">
        <w:rPr>
          <w:rFonts w:ascii="Source Sans Pro" w:eastAsia="Source Sans Pro" w:hAnsi="Source Sans Pro" w:cs="Source Sans Pro"/>
          <w:iCs/>
          <w:sz w:val="24"/>
          <w:szCs w:val="24"/>
        </w:rPr>
        <w:t>that</w:t>
      </w:r>
      <w:r w:rsidRPr="00DF2F43">
        <w:rPr>
          <w:rFonts w:ascii="Source Sans Pro" w:eastAsia="Source Sans Pro" w:hAnsi="Source Sans Pro" w:cs="Source Sans Pro"/>
          <w:sz w:val="24"/>
          <w:szCs w:val="24"/>
        </w:rPr>
        <w:t xml:space="preserve"> </w:t>
      </w:r>
      <w:r w:rsidRPr="4385571E">
        <w:rPr>
          <w:rFonts w:ascii="Source Sans Pro" w:eastAsia="Source Sans Pro" w:hAnsi="Source Sans Pro" w:cs="Source Sans Pro"/>
          <w:sz w:val="24"/>
          <w:szCs w:val="24"/>
        </w:rPr>
        <w:t xml:space="preserve">will be provided and will be yours to keep at the conclusion of the class. Folders, headphones and paper will be provided unless students want to bring their own. </w:t>
      </w:r>
      <w:r w:rsidRPr="4385571E">
        <w:rPr>
          <w:color w:val="C0504D" w:themeColor="accent2"/>
        </w:rPr>
        <w:t xml:space="preserve"> </w:t>
      </w:r>
      <w:r w:rsidRPr="008D2B86">
        <w:rPr>
          <w:b/>
          <w:color w:val="000000" w:themeColor="text1"/>
          <w:sz w:val="24"/>
          <w:szCs w:val="24"/>
        </w:rPr>
        <w:t xml:space="preserve">Students must have a pencil </w:t>
      </w:r>
      <w:r w:rsidR="00BE2C0D">
        <w:rPr>
          <w:b/>
          <w:color w:val="000000" w:themeColor="text1"/>
          <w:sz w:val="24"/>
          <w:szCs w:val="24"/>
        </w:rPr>
        <w:t xml:space="preserve">and piano book </w:t>
      </w:r>
      <w:r w:rsidRPr="008D2B86">
        <w:rPr>
          <w:b/>
          <w:color w:val="000000" w:themeColor="text1"/>
          <w:sz w:val="24"/>
          <w:szCs w:val="24"/>
        </w:rPr>
        <w:t>every day</w:t>
      </w:r>
      <w:r w:rsidRPr="008D2B86">
        <w:rPr>
          <w:rFonts w:ascii="Source Sans Pro" w:eastAsia="Source Sans Pro" w:hAnsi="Source Sans Pro" w:cs="Source Sans Pro"/>
          <w:b/>
          <w:color w:val="000000" w:themeColor="text1"/>
          <w:sz w:val="24"/>
          <w:szCs w:val="24"/>
        </w:rPr>
        <w:t>!</w:t>
      </w:r>
      <w:r w:rsidR="008D2B86">
        <w:rPr>
          <w:rFonts w:ascii="Source Sans Pro" w:eastAsia="Source Sans Pro" w:hAnsi="Source Sans Pro" w:cs="Source Sans Pro"/>
          <w:b/>
          <w:color w:val="000000" w:themeColor="text1"/>
          <w:sz w:val="24"/>
          <w:szCs w:val="24"/>
        </w:rPr>
        <w:t xml:space="preserve"> </w:t>
      </w:r>
    </w:p>
    <w:p w14:paraId="75CCC318" w14:textId="77777777" w:rsidR="00F35749" w:rsidRDefault="00F35749">
      <w:pPr>
        <w:rPr>
          <w:rFonts w:ascii="Source Sans Pro" w:eastAsia="Source Sans Pro" w:hAnsi="Source Sans Pro" w:cs="Source Sans Pro"/>
          <w:sz w:val="24"/>
          <w:szCs w:val="24"/>
        </w:rPr>
      </w:pPr>
    </w:p>
    <w:p w14:paraId="4B655FF6" w14:textId="77777777" w:rsidR="00F35749" w:rsidRDefault="00935695">
      <w:pPr>
        <w:ind w:left="720" w:hanging="360"/>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2.  You will be given an individual assignment that will be recorded in a teacher notebook.  This assignment will help you master the skills that you will need to have in order to be able to play the piano/keyboard.  On an assigned playing day, you will play for a grade.  This grade is based on your individual progress and the mastery of the assigned lesson.  IT IS YOUR RESPONSIBILITY TO BE PREPARED FOR THIS PLAYING TEST.  </w:t>
      </w:r>
      <w:r>
        <w:rPr>
          <w:rFonts w:ascii="Source Sans Pro" w:eastAsia="Source Sans Pro" w:hAnsi="Source Sans Pro" w:cs="Source Sans Pro"/>
          <w:b/>
          <w:sz w:val="24"/>
          <w:szCs w:val="24"/>
        </w:rPr>
        <w:t xml:space="preserve">Points will be deducted for poor or </w:t>
      </w:r>
      <w:proofErr w:type="spellStart"/>
      <w:r>
        <w:rPr>
          <w:rFonts w:ascii="Source Sans Pro" w:eastAsia="Source Sans Pro" w:hAnsi="Source Sans Pro" w:cs="Source Sans Pro"/>
          <w:b/>
          <w:sz w:val="24"/>
          <w:szCs w:val="24"/>
        </w:rPr>
        <w:t>non preparation</w:t>
      </w:r>
      <w:proofErr w:type="spellEnd"/>
      <w:r>
        <w:rPr>
          <w:rFonts w:ascii="Source Sans Pro" w:eastAsia="Source Sans Pro" w:hAnsi="Source Sans Pro" w:cs="Source Sans Pro"/>
          <w:b/>
          <w:sz w:val="24"/>
          <w:szCs w:val="24"/>
        </w:rPr>
        <w:t xml:space="preserve">. </w:t>
      </w:r>
      <w:r>
        <w:rPr>
          <w:rFonts w:ascii="Source Sans Pro" w:eastAsia="Source Sans Pro" w:hAnsi="Source Sans Pro" w:cs="Source Sans Pro"/>
          <w:sz w:val="24"/>
          <w:szCs w:val="24"/>
        </w:rPr>
        <w:t xml:space="preserve"> </w:t>
      </w:r>
    </w:p>
    <w:p w14:paraId="0B1F3E1B" w14:textId="77777777" w:rsidR="00F35749" w:rsidRDefault="00F35749">
      <w:pPr>
        <w:rPr>
          <w:rFonts w:ascii="Source Sans Pro" w:eastAsia="Source Sans Pro" w:hAnsi="Source Sans Pro" w:cs="Source Sans Pro"/>
          <w:sz w:val="24"/>
          <w:szCs w:val="24"/>
        </w:rPr>
      </w:pPr>
    </w:p>
    <w:p w14:paraId="489E4E33" w14:textId="77777777" w:rsidR="00F35749" w:rsidRDefault="00935695">
      <w:pPr>
        <w:ind w:left="720" w:hanging="360"/>
        <w:rPr>
          <w:rFonts w:ascii="Source Sans Pro" w:eastAsia="Source Sans Pro" w:hAnsi="Source Sans Pro" w:cs="Source Sans Pro"/>
          <w:sz w:val="24"/>
          <w:szCs w:val="24"/>
        </w:rPr>
      </w:pPr>
      <w:r>
        <w:rPr>
          <w:rFonts w:ascii="Source Sans Pro" w:eastAsia="Source Sans Pro" w:hAnsi="Source Sans Pro" w:cs="Source Sans Pro"/>
          <w:sz w:val="24"/>
          <w:szCs w:val="24"/>
        </w:rPr>
        <w:tab/>
        <w:t>At each playing grade, you will be assessed in the following areas:  Note Accuracy, Rhythmic Accuracy/Tempo, Technique/Musicality, and Posture.</w:t>
      </w:r>
    </w:p>
    <w:p w14:paraId="7C2AE3CC" w14:textId="77777777" w:rsidR="00F35749" w:rsidRDefault="00F35749">
      <w:pPr>
        <w:rPr>
          <w:rFonts w:ascii="Source Sans Pro" w:eastAsia="Source Sans Pro" w:hAnsi="Source Sans Pro" w:cs="Source Sans Pro"/>
          <w:sz w:val="24"/>
          <w:szCs w:val="24"/>
        </w:rPr>
      </w:pPr>
    </w:p>
    <w:p w14:paraId="1472112F" w14:textId="77777777" w:rsidR="00F35749" w:rsidRDefault="00935695">
      <w:pPr>
        <w:ind w:left="720" w:hanging="360"/>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3.  Keyboard students will be required to read standard musical notation and learn musical terms and symbols used in playing and performing.   </w:t>
      </w:r>
    </w:p>
    <w:p w14:paraId="7709E627" w14:textId="77777777" w:rsidR="00F35749" w:rsidRDefault="00F35749">
      <w:pPr>
        <w:rPr>
          <w:rFonts w:ascii="Source Sans Pro" w:eastAsia="Source Sans Pro" w:hAnsi="Source Sans Pro" w:cs="Source Sans Pro"/>
          <w:sz w:val="24"/>
          <w:szCs w:val="24"/>
        </w:rPr>
      </w:pPr>
    </w:p>
    <w:p w14:paraId="51CF5B35" w14:textId="77777777" w:rsidR="00F35749" w:rsidRDefault="00935695">
      <w:pPr>
        <w:numPr>
          <w:ilvl w:val="0"/>
          <w:numId w:val="1"/>
        </w:numPr>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During class time, if it is not a day for you to play for a grade, you are EXPECTED to use that time as a PRACTICE TIME.  (You can also practice writing musical notation, reading notes, practicing rhythms, building chords etc.)  The more you put into this course, the more you’re going to get out of it.  </w:t>
      </w:r>
    </w:p>
    <w:p w14:paraId="1AEACF9B" w14:textId="77777777" w:rsidR="00F35749" w:rsidRDefault="00F35749">
      <w:pPr>
        <w:ind w:left="720"/>
        <w:rPr>
          <w:rFonts w:ascii="Source Sans Pro" w:eastAsia="Source Sans Pro" w:hAnsi="Source Sans Pro" w:cs="Source Sans Pro"/>
          <w:sz w:val="24"/>
          <w:szCs w:val="24"/>
        </w:rPr>
      </w:pPr>
    </w:p>
    <w:p w14:paraId="3D2B2E7F" w14:textId="51091CC7" w:rsidR="00F35749" w:rsidRDefault="4385571E" w:rsidP="4385571E">
      <w:pPr>
        <w:numPr>
          <w:ilvl w:val="0"/>
          <w:numId w:val="1"/>
        </w:numPr>
        <w:rPr>
          <w:rFonts w:ascii="Source Sans Pro" w:eastAsia="Source Sans Pro" w:hAnsi="Source Sans Pro" w:cs="Source Sans Pro"/>
          <w:sz w:val="24"/>
          <w:szCs w:val="24"/>
        </w:rPr>
      </w:pPr>
      <w:r w:rsidRPr="4385571E">
        <w:rPr>
          <w:rFonts w:ascii="Source Sans Pro" w:eastAsia="Source Sans Pro" w:hAnsi="Source Sans Pro" w:cs="Source Sans Pro"/>
          <w:sz w:val="24"/>
          <w:szCs w:val="24"/>
        </w:rPr>
        <w:t xml:space="preserve">Keyboards are provided for students in the classroom.  </w:t>
      </w:r>
      <w:r w:rsidRPr="4385571E">
        <w:rPr>
          <w:rFonts w:ascii="Source Sans Pro" w:eastAsia="Source Sans Pro" w:hAnsi="Source Sans Pro" w:cs="Source Sans Pro"/>
          <w:b/>
          <w:bCs/>
          <w:sz w:val="24"/>
          <w:szCs w:val="24"/>
        </w:rPr>
        <w:t xml:space="preserve"> </w:t>
      </w:r>
      <w:r w:rsidRPr="4385571E">
        <w:rPr>
          <w:rFonts w:ascii="Source Sans Pro" w:eastAsia="Source Sans Pro" w:hAnsi="Source Sans Pro" w:cs="Source Sans Pro"/>
          <w:sz w:val="24"/>
          <w:szCs w:val="24"/>
        </w:rPr>
        <w:t xml:space="preserve"> It is helpful if the student has access to a piano or keyboard for practice on outside of </w:t>
      </w:r>
      <w:proofErr w:type="gramStart"/>
      <w:r w:rsidRPr="4385571E">
        <w:rPr>
          <w:rFonts w:ascii="Source Sans Pro" w:eastAsia="Source Sans Pro" w:hAnsi="Source Sans Pro" w:cs="Source Sans Pro"/>
          <w:sz w:val="24"/>
          <w:szCs w:val="24"/>
        </w:rPr>
        <w:t>school</w:t>
      </w:r>
      <w:proofErr w:type="gramEnd"/>
      <w:r w:rsidRPr="4385571E">
        <w:rPr>
          <w:rFonts w:ascii="Source Sans Pro" w:eastAsia="Source Sans Pro" w:hAnsi="Source Sans Pro" w:cs="Source Sans Pro"/>
          <w:sz w:val="24"/>
          <w:szCs w:val="24"/>
        </w:rPr>
        <w:t xml:space="preserve"> but it is not mandatory.   The more you practice, the better you will become. </w:t>
      </w:r>
    </w:p>
    <w:p w14:paraId="06DA3CA3" w14:textId="3F6D1DA1" w:rsidR="00F35749" w:rsidRDefault="00F35749" w:rsidP="4385571E">
      <w:pPr>
        <w:rPr>
          <w:rFonts w:ascii="Source Sans Pro" w:eastAsia="Source Sans Pro" w:hAnsi="Source Sans Pro" w:cs="Source Sans Pro"/>
          <w:sz w:val="24"/>
          <w:szCs w:val="24"/>
        </w:rPr>
      </w:pPr>
    </w:p>
    <w:p w14:paraId="7D54E665" w14:textId="77777777" w:rsidR="00F35749" w:rsidRDefault="4385571E">
      <w:pPr>
        <w:numPr>
          <w:ilvl w:val="0"/>
          <w:numId w:val="1"/>
        </w:numPr>
        <w:rPr>
          <w:rFonts w:ascii="Source Sans Pro" w:eastAsia="Source Sans Pro" w:hAnsi="Source Sans Pro" w:cs="Source Sans Pro"/>
          <w:sz w:val="24"/>
          <w:szCs w:val="24"/>
        </w:rPr>
      </w:pPr>
      <w:r w:rsidRPr="4385571E">
        <w:rPr>
          <w:rFonts w:ascii="Source Sans Pro" w:eastAsia="Source Sans Pro" w:hAnsi="Source Sans Pro" w:cs="Source Sans Pro"/>
          <w:sz w:val="24"/>
          <w:szCs w:val="24"/>
        </w:rPr>
        <w:t xml:space="preserve">Students will be using the internet in class to visit websites that enhance music theory knowledge.   The Acceptable Use Policy must be signed before students are permitted to use the internet. Students will be using music software to develop music reading/writing skills.  Worksheets will also be provided to assist students in this aspect. </w:t>
      </w:r>
    </w:p>
    <w:p w14:paraId="3D179ED6" w14:textId="77777777" w:rsidR="00F35749" w:rsidRDefault="00F35749">
      <w:pPr>
        <w:pBdr>
          <w:top w:val="nil"/>
          <w:left w:val="nil"/>
          <w:bottom w:val="nil"/>
          <w:right w:val="nil"/>
          <w:between w:val="nil"/>
        </w:pBdr>
        <w:ind w:left="720"/>
        <w:rPr>
          <w:rFonts w:ascii="Source Sans Pro" w:eastAsia="Source Sans Pro" w:hAnsi="Source Sans Pro" w:cs="Source Sans Pro"/>
          <w:color w:val="000000"/>
          <w:sz w:val="24"/>
          <w:szCs w:val="24"/>
        </w:rPr>
      </w:pPr>
    </w:p>
    <w:p w14:paraId="4E35522E" w14:textId="77777777" w:rsidR="00F35749" w:rsidRDefault="4385571E" w:rsidP="4385571E">
      <w:pPr>
        <w:numPr>
          <w:ilvl w:val="0"/>
          <w:numId w:val="1"/>
        </w:numPr>
        <w:rPr>
          <w:rFonts w:ascii="Source Sans Pro" w:eastAsia="Source Sans Pro" w:hAnsi="Source Sans Pro" w:cs="Source Sans Pro"/>
          <w:sz w:val="24"/>
          <w:szCs w:val="24"/>
        </w:rPr>
      </w:pPr>
      <w:r w:rsidRPr="4385571E">
        <w:rPr>
          <w:rFonts w:ascii="Source Sans Pro" w:eastAsia="Source Sans Pro" w:hAnsi="Source Sans Pro" w:cs="Source Sans Pro"/>
          <w:sz w:val="24"/>
          <w:szCs w:val="24"/>
        </w:rPr>
        <w:t xml:space="preserve">Students can earn up to 10 points per class for their participation/practice/preparation (the 3 P’s).  Points will be deducted for poor or non- participation; non-cognitive practice and for non-preparedness (no book).  Gum chewing/food/drinks are not permitted in piano class.  </w:t>
      </w:r>
    </w:p>
    <w:p w14:paraId="377F4E63" w14:textId="5321BE85" w:rsidR="4385571E" w:rsidRDefault="4385571E" w:rsidP="4385571E">
      <w:pPr>
        <w:rPr>
          <w:rFonts w:ascii="Source Sans Pro" w:eastAsia="Source Sans Pro" w:hAnsi="Source Sans Pro" w:cs="Source Sans Pro"/>
          <w:sz w:val="24"/>
          <w:szCs w:val="24"/>
        </w:rPr>
      </w:pPr>
    </w:p>
    <w:p w14:paraId="103BE98A" w14:textId="777B9BE8" w:rsidR="4385571E" w:rsidRDefault="4385571E" w:rsidP="4385571E">
      <w:pPr>
        <w:rPr>
          <w:rFonts w:ascii="Source Sans Pro" w:eastAsia="Source Sans Pro" w:hAnsi="Source Sans Pro" w:cs="Source Sans Pro"/>
          <w:sz w:val="24"/>
          <w:szCs w:val="24"/>
        </w:rPr>
      </w:pPr>
    </w:p>
    <w:p w14:paraId="6E9E91C3" w14:textId="77777777" w:rsidR="00F35749" w:rsidRDefault="00F35749" w:rsidP="4385571E">
      <w:pPr>
        <w:ind w:left="720"/>
        <w:rPr>
          <w:rFonts w:ascii="Source Sans Pro" w:eastAsia="Source Sans Pro" w:hAnsi="Source Sans Pro" w:cs="Source Sans Pro"/>
          <w:sz w:val="24"/>
          <w:szCs w:val="24"/>
        </w:rPr>
      </w:pPr>
    </w:p>
    <w:p w14:paraId="17D8772B" w14:textId="6A723DBC" w:rsidR="00F35749" w:rsidRDefault="4385571E" w:rsidP="4385571E">
      <w:pPr>
        <w:ind w:left="720" w:firstLine="720"/>
        <w:rPr>
          <w:rFonts w:ascii="Source Sans Pro" w:eastAsia="Source Sans Pro" w:hAnsi="Source Sans Pro" w:cs="Source Sans Pro"/>
          <w:sz w:val="24"/>
          <w:szCs w:val="24"/>
        </w:rPr>
      </w:pPr>
      <w:r w:rsidRPr="4385571E">
        <w:rPr>
          <w:rFonts w:ascii="Source Sans Pro" w:eastAsia="Source Sans Pro" w:hAnsi="Source Sans Pro" w:cs="Source Sans Pro"/>
          <w:sz w:val="24"/>
          <w:szCs w:val="24"/>
        </w:rPr>
        <w:lastRenderedPageBreak/>
        <w:t xml:space="preserve">20% will be deducted for assignments that are one day late, and 50% two days late.  After two days students will receive a zero unless another agreement has occurred due to sickness or other extenuating circumstances.    Students have the same number of days to make up work/turn </w:t>
      </w:r>
    </w:p>
    <w:p w14:paraId="66606916" w14:textId="77777777" w:rsidR="00F35749" w:rsidRDefault="00935695">
      <w:pPr>
        <w:ind w:firstLine="720"/>
        <w:rPr>
          <w:rFonts w:ascii="Source Sans Pro" w:eastAsia="Source Sans Pro" w:hAnsi="Source Sans Pro" w:cs="Source Sans Pro"/>
          <w:sz w:val="24"/>
          <w:szCs w:val="24"/>
        </w:rPr>
      </w:pPr>
      <w:r>
        <w:rPr>
          <w:rFonts w:ascii="Source Sans Pro" w:eastAsia="Source Sans Pro" w:hAnsi="Source Sans Pro" w:cs="Source Sans Pro"/>
          <w:sz w:val="24"/>
          <w:szCs w:val="24"/>
        </w:rPr>
        <w:t>in assignments as the amount of days they were absent from school.</w:t>
      </w:r>
    </w:p>
    <w:p w14:paraId="1BAC613D" w14:textId="77777777" w:rsidR="00F35749" w:rsidRDefault="00F35749">
      <w:pPr>
        <w:ind w:firstLine="720"/>
        <w:rPr>
          <w:rFonts w:ascii="Source Sans Pro" w:eastAsia="Source Sans Pro" w:hAnsi="Source Sans Pro" w:cs="Source Sans Pro"/>
          <w:sz w:val="24"/>
          <w:szCs w:val="24"/>
        </w:rPr>
      </w:pPr>
    </w:p>
    <w:p w14:paraId="3F1B1862" w14:textId="3A2BE8CC" w:rsidR="00F35749" w:rsidRDefault="00935695">
      <w:pPr>
        <w:ind w:left="720"/>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Playing grades are based on Note Accuracy, Rhythmic Accuracy/Tempo, Technique/Musicality, and Posture; and are scored Non-Proficient (60-60%), Partially Proficient (70-75%), Proficient (76-89%), or Advanced (90-100%).  All students should strive to be at the Proficient or Advanced level (or at 76% and above).  </w:t>
      </w:r>
    </w:p>
    <w:p w14:paraId="418E9A40" w14:textId="77777777" w:rsidR="00D4047C" w:rsidRDefault="00D4047C">
      <w:pPr>
        <w:ind w:left="720"/>
        <w:rPr>
          <w:rFonts w:ascii="Source Sans Pro" w:eastAsia="Source Sans Pro" w:hAnsi="Source Sans Pro" w:cs="Source Sans Pro"/>
          <w:sz w:val="24"/>
          <w:szCs w:val="24"/>
        </w:rPr>
      </w:pPr>
    </w:p>
    <w:p w14:paraId="561F940B" w14:textId="68C69125" w:rsidR="00D4047C" w:rsidRDefault="00D4047C">
      <w:pPr>
        <w:ind w:left="720"/>
        <w:rPr>
          <w:rFonts w:ascii="Source Sans Pro" w:eastAsia="Source Sans Pro" w:hAnsi="Source Sans Pro" w:cs="Source Sans Pro"/>
          <w:sz w:val="24"/>
          <w:szCs w:val="24"/>
        </w:rPr>
      </w:pPr>
      <w:r>
        <w:rPr>
          <w:rFonts w:ascii="Source Sans Pro" w:eastAsia="Source Sans Pro" w:hAnsi="Source Sans Pro" w:cs="Source Sans Pro"/>
          <w:noProof/>
        </w:rPr>
        <w:drawing>
          <wp:inline distT="0" distB="0" distL="0" distR="0" wp14:anchorId="24BB1940" wp14:editId="0D531A01">
            <wp:extent cx="6299200" cy="1785620"/>
            <wp:effectExtent l="0" t="0" r="6350" b="5080"/>
            <wp:docPr id="2" name="Picture 2" descr="C:\Users\17177\AppData\Local\Microsoft\Windows\INetCache\Content.MSO\6E2C044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7177\AppData\Local\Microsoft\Windows\INetCache\Content.MSO\6E2C044C.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1198" cy="1786186"/>
                    </a:xfrm>
                    <a:prstGeom prst="rect">
                      <a:avLst/>
                    </a:prstGeom>
                    <a:noFill/>
                    <a:ln>
                      <a:noFill/>
                    </a:ln>
                  </pic:spPr>
                </pic:pic>
              </a:graphicData>
            </a:graphic>
          </wp:inline>
        </w:drawing>
      </w:r>
    </w:p>
    <w:p w14:paraId="72B60AC3" w14:textId="77777777" w:rsidR="00D4047C" w:rsidRDefault="00D4047C">
      <w:pPr>
        <w:ind w:left="720"/>
        <w:rPr>
          <w:rFonts w:ascii="Source Sans Pro" w:eastAsia="Source Sans Pro" w:hAnsi="Source Sans Pro" w:cs="Source Sans Pro"/>
          <w:sz w:val="24"/>
          <w:szCs w:val="24"/>
        </w:rPr>
      </w:pPr>
    </w:p>
    <w:p w14:paraId="0D833C6C" w14:textId="77777777" w:rsidR="00F35749" w:rsidRDefault="00F35749">
      <w:pPr>
        <w:rPr>
          <w:rFonts w:ascii="Source Sans Pro" w:eastAsia="Source Sans Pro" w:hAnsi="Source Sans Pro" w:cs="Source Sans Pro"/>
          <w:sz w:val="24"/>
          <w:szCs w:val="24"/>
        </w:rPr>
      </w:pPr>
    </w:p>
    <w:p w14:paraId="0514A4ED" w14:textId="5515D870" w:rsidR="00F35749" w:rsidRDefault="4385571E" w:rsidP="4385571E">
      <w:pPr>
        <w:pStyle w:val="Heading1"/>
        <w:rPr>
          <w:rFonts w:ascii="Source Sans Pro" w:eastAsia="Source Sans Pro" w:hAnsi="Source Sans Pro" w:cs="Source Sans Pro"/>
          <w:sz w:val="28"/>
          <w:szCs w:val="28"/>
        </w:rPr>
      </w:pPr>
      <w:r w:rsidRPr="4385571E">
        <w:rPr>
          <w:rFonts w:ascii="Source Sans Pro" w:eastAsia="Source Sans Pro" w:hAnsi="Source Sans Pro" w:cs="Source Sans Pro"/>
          <w:sz w:val="28"/>
          <w:szCs w:val="28"/>
        </w:rPr>
        <w:t>Classroom Expectations:</w:t>
      </w:r>
    </w:p>
    <w:p w14:paraId="0407CD60" w14:textId="77777777" w:rsidR="00F35749" w:rsidRDefault="00935695">
      <w:pPr>
        <w:numPr>
          <w:ilvl w:val="0"/>
          <w:numId w:val="3"/>
        </w:numPr>
        <w:rPr>
          <w:sz w:val="28"/>
          <w:szCs w:val="28"/>
        </w:rPr>
      </w:pPr>
      <w:r>
        <w:rPr>
          <w:rFonts w:ascii="Source Sans Pro" w:eastAsia="Source Sans Pro" w:hAnsi="Source Sans Pro" w:cs="Source Sans Pro"/>
          <w:b/>
          <w:sz w:val="28"/>
          <w:szCs w:val="28"/>
        </w:rPr>
        <w:t>Be Prepared</w:t>
      </w:r>
    </w:p>
    <w:p w14:paraId="3A5E94F9" w14:textId="77777777" w:rsidR="00F35749" w:rsidRDefault="00935695">
      <w:pPr>
        <w:numPr>
          <w:ilvl w:val="0"/>
          <w:numId w:val="3"/>
        </w:numPr>
        <w:rPr>
          <w:sz w:val="28"/>
          <w:szCs w:val="28"/>
        </w:rPr>
      </w:pPr>
      <w:r>
        <w:rPr>
          <w:rFonts w:ascii="Source Sans Pro" w:eastAsia="Source Sans Pro" w:hAnsi="Source Sans Pro" w:cs="Source Sans Pro"/>
          <w:b/>
          <w:sz w:val="28"/>
          <w:szCs w:val="28"/>
        </w:rPr>
        <w:t>Make an Honest Effort</w:t>
      </w:r>
    </w:p>
    <w:p w14:paraId="5985D7AB" w14:textId="77777777" w:rsidR="00F35749" w:rsidRDefault="00935695">
      <w:pPr>
        <w:numPr>
          <w:ilvl w:val="0"/>
          <w:numId w:val="3"/>
        </w:numPr>
        <w:rPr>
          <w:sz w:val="28"/>
          <w:szCs w:val="28"/>
        </w:rPr>
      </w:pPr>
      <w:r>
        <w:rPr>
          <w:rFonts w:ascii="Source Sans Pro" w:eastAsia="Source Sans Pro" w:hAnsi="Source Sans Pro" w:cs="Source Sans Pro"/>
          <w:b/>
          <w:sz w:val="28"/>
          <w:szCs w:val="28"/>
        </w:rPr>
        <w:t>Act Responsibly and Respectfully</w:t>
      </w:r>
    </w:p>
    <w:p w14:paraId="7EAF9256" w14:textId="77777777" w:rsidR="00F35749" w:rsidRDefault="00935695">
      <w:pPr>
        <w:numPr>
          <w:ilvl w:val="0"/>
          <w:numId w:val="3"/>
        </w:numPr>
        <w:rPr>
          <w:sz w:val="28"/>
          <w:szCs w:val="28"/>
        </w:rPr>
      </w:pPr>
      <w:r>
        <w:rPr>
          <w:rFonts w:ascii="Source Sans Pro" w:eastAsia="Source Sans Pro" w:hAnsi="Source Sans Pro" w:cs="Source Sans Pro"/>
          <w:b/>
          <w:sz w:val="28"/>
          <w:szCs w:val="28"/>
        </w:rPr>
        <w:t>Respect Each Individual’s Right to Learn</w:t>
      </w:r>
    </w:p>
    <w:p w14:paraId="308DD791" w14:textId="77777777" w:rsidR="00F35749" w:rsidRDefault="00F35749">
      <w:pPr>
        <w:pStyle w:val="Heading1"/>
        <w:rPr>
          <w:rFonts w:ascii="Source Sans Pro" w:eastAsia="Source Sans Pro" w:hAnsi="Source Sans Pro" w:cs="Source Sans Pro"/>
          <w:b w:val="0"/>
          <w:sz w:val="24"/>
          <w:szCs w:val="24"/>
        </w:rPr>
      </w:pPr>
    </w:p>
    <w:p w14:paraId="4C93A5EC" w14:textId="77777777" w:rsidR="00F35749" w:rsidRDefault="00935695">
      <w:pPr>
        <w:pStyle w:val="Heading1"/>
        <w:rPr>
          <w:rFonts w:ascii="Source Sans Pro" w:eastAsia="Source Sans Pro" w:hAnsi="Source Sans Pro" w:cs="Source Sans Pro"/>
          <w:sz w:val="28"/>
          <w:szCs w:val="28"/>
        </w:rPr>
      </w:pPr>
      <w:r>
        <w:rPr>
          <w:rFonts w:ascii="Source Sans Pro" w:eastAsia="Source Sans Pro" w:hAnsi="Source Sans Pro" w:cs="Source Sans Pro"/>
          <w:sz w:val="28"/>
          <w:szCs w:val="28"/>
        </w:rPr>
        <w:t>COURSE OBJECTIVES</w:t>
      </w:r>
    </w:p>
    <w:p w14:paraId="57513D2D" w14:textId="77777777" w:rsidR="00F35749" w:rsidRDefault="00F35749">
      <w:pPr>
        <w:rPr>
          <w:rFonts w:ascii="Source Sans Pro" w:eastAsia="Source Sans Pro" w:hAnsi="Source Sans Pro" w:cs="Source Sans Pro"/>
          <w:sz w:val="28"/>
          <w:szCs w:val="28"/>
        </w:rPr>
      </w:pPr>
    </w:p>
    <w:p w14:paraId="62A4DD82" w14:textId="77777777" w:rsidR="00F35749" w:rsidRDefault="00935695">
      <w:pPr>
        <w:rPr>
          <w:rFonts w:ascii="Source Sans Pro" w:eastAsia="Source Sans Pro" w:hAnsi="Source Sans Pro" w:cs="Source Sans Pro"/>
          <w:sz w:val="28"/>
          <w:szCs w:val="28"/>
        </w:rPr>
      </w:pPr>
      <w:r>
        <w:rPr>
          <w:rFonts w:ascii="Source Sans Pro" w:eastAsia="Source Sans Pro" w:hAnsi="Source Sans Pro" w:cs="Source Sans Pro"/>
          <w:sz w:val="28"/>
          <w:szCs w:val="28"/>
        </w:rPr>
        <w:t>The student will:</w:t>
      </w:r>
    </w:p>
    <w:p w14:paraId="69D2AF39" w14:textId="77777777" w:rsidR="00F35749" w:rsidRDefault="00F35749">
      <w:pPr>
        <w:rPr>
          <w:rFonts w:ascii="Source Sans Pro" w:eastAsia="Source Sans Pro" w:hAnsi="Source Sans Pro" w:cs="Source Sans Pro"/>
          <w:sz w:val="28"/>
          <w:szCs w:val="28"/>
        </w:rPr>
      </w:pPr>
    </w:p>
    <w:p w14:paraId="5299063B" w14:textId="77777777" w:rsidR="00F35749" w:rsidRDefault="00935695">
      <w:pPr>
        <w:rPr>
          <w:rFonts w:ascii="Source Sans Pro" w:eastAsia="Source Sans Pro" w:hAnsi="Source Sans Pro" w:cs="Source Sans Pro"/>
          <w:sz w:val="28"/>
          <w:szCs w:val="28"/>
        </w:rPr>
      </w:pPr>
      <w:r>
        <w:rPr>
          <w:rFonts w:ascii="Source Sans Pro" w:eastAsia="Source Sans Pro" w:hAnsi="Source Sans Pro" w:cs="Source Sans Pro"/>
          <w:sz w:val="28"/>
          <w:szCs w:val="28"/>
        </w:rPr>
        <w:t>1.  Develop and refine playing skills through performance on the keyboard.</w:t>
      </w:r>
    </w:p>
    <w:p w14:paraId="5390EE2F" w14:textId="77777777" w:rsidR="00F35749" w:rsidRDefault="00935695">
      <w:pPr>
        <w:rPr>
          <w:rFonts w:ascii="Source Sans Pro" w:eastAsia="Source Sans Pro" w:hAnsi="Source Sans Pro" w:cs="Source Sans Pro"/>
          <w:sz w:val="28"/>
          <w:szCs w:val="28"/>
        </w:rPr>
      </w:pPr>
      <w:r>
        <w:rPr>
          <w:rFonts w:ascii="Source Sans Pro" w:eastAsia="Source Sans Pro" w:hAnsi="Source Sans Pro" w:cs="Source Sans Pro"/>
          <w:sz w:val="28"/>
          <w:szCs w:val="28"/>
        </w:rPr>
        <w:t>2.  Increase musical understanding and knowledge of musical terms, keyboard literature and its historical background.</w:t>
      </w:r>
    </w:p>
    <w:p w14:paraId="7A0E585D" w14:textId="77777777" w:rsidR="00F35749" w:rsidRDefault="00935695">
      <w:pPr>
        <w:rPr>
          <w:rFonts w:ascii="Source Sans Pro" w:eastAsia="Source Sans Pro" w:hAnsi="Source Sans Pro" w:cs="Source Sans Pro"/>
          <w:sz w:val="28"/>
          <w:szCs w:val="28"/>
        </w:rPr>
      </w:pPr>
      <w:r>
        <w:rPr>
          <w:rFonts w:ascii="Source Sans Pro" w:eastAsia="Source Sans Pro" w:hAnsi="Source Sans Pro" w:cs="Source Sans Pro"/>
          <w:sz w:val="28"/>
          <w:szCs w:val="28"/>
        </w:rPr>
        <w:t>3.  Develop individual playing styles on the keyboard.</w:t>
      </w:r>
    </w:p>
    <w:p w14:paraId="1360D914" w14:textId="77777777" w:rsidR="00F35749" w:rsidRDefault="00935695">
      <w:pPr>
        <w:rPr>
          <w:rFonts w:ascii="Source Sans Pro" w:eastAsia="Source Sans Pro" w:hAnsi="Source Sans Pro" w:cs="Source Sans Pro"/>
          <w:sz w:val="28"/>
          <w:szCs w:val="28"/>
        </w:rPr>
      </w:pPr>
      <w:r>
        <w:rPr>
          <w:rFonts w:ascii="Source Sans Pro" w:eastAsia="Source Sans Pro" w:hAnsi="Source Sans Pro" w:cs="Source Sans Pro"/>
          <w:sz w:val="28"/>
          <w:szCs w:val="28"/>
        </w:rPr>
        <w:t>4.  Develop through listening and performing, an appreciation of music as an art form.</w:t>
      </w:r>
    </w:p>
    <w:p w14:paraId="0574A052" w14:textId="77777777" w:rsidR="00F35749" w:rsidRDefault="00935695">
      <w:pPr>
        <w:rPr>
          <w:rFonts w:ascii="Source Sans Pro" w:eastAsia="Source Sans Pro" w:hAnsi="Source Sans Pro" w:cs="Source Sans Pro"/>
          <w:sz w:val="28"/>
          <w:szCs w:val="28"/>
        </w:rPr>
      </w:pPr>
      <w:r>
        <w:rPr>
          <w:rFonts w:ascii="Source Sans Pro" w:eastAsia="Source Sans Pro" w:hAnsi="Source Sans Pro" w:cs="Source Sans Pro"/>
          <w:sz w:val="28"/>
          <w:szCs w:val="28"/>
        </w:rPr>
        <w:t>5.  Enhance playing skills and knowledge on the keyboard.</w:t>
      </w:r>
    </w:p>
    <w:p w14:paraId="66372B46" w14:textId="77777777" w:rsidR="00F35749" w:rsidRDefault="00935695">
      <w:pPr>
        <w:rPr>
          <w:rFonts w:ascii="Source Sans Pro" w:eastAsia="Source Sans Pro" w:hAnsi="Source Sans Pro" w:cs="Source Sans Pro"/>
          <w:sz w:val="28"/>
          <w:szCs w:val="28"/>
        </w:rPr>
      </w:pPr>
      <w:r>
        <w:rPr>
          <w:rFonts w:ascii="Source Sans Pro" w:eastAsia="Source Sans Pro" w:hAnsi="Source Sans Pro" w:cs="Source Sans Pro"/>
          <w:sz w:val="28"/>
          <w:szCs w:val="28"/>
        </w:rPr>
        <w:t>6.  Develop a lifetime appreciation and/or participation of music.</w:t>
      </w:r>
    </w:p>
    <w:p w14:paraId="6D841330" w14:textId="77777777" w:rsidR="00F35749" w:rsidRDefault="00F35749">
      <w:pPr>
        <w:pBdr>
          <w:top w:val="nil"/>
          <w:left w:val="nil"/>
          <w:bottom w:val="nil"/>
          <w:right w:val="nil"/>
          <w:between w:val="nil"/>
        </w:pBdr>
        <w:rPr>
          <w:b/>
          <w:sz w:val="28"/>
          <w:szCs w:val="28"/>
        </w:rPr>
      </w:pPr>
    </w:p>
    <w:p w14:paraId="7EE114D1" w14:textId="77777777" w:rsidR="00F35749" w:rsidRDefault="00F35749">
      <w:pPr>
        <w:pBdr>
          <w:top w:val="nil"/>
          <w:left w:val="nil"/>
          <w:bottom w:val="nil"/>
          <w:right w:val="nil"/>
          <w:between w:val="nil"/>
        </w:pBdr>
        <w:rPr>
          <w:b/>
          <w:sz w:val="28"/>
          <w:szCs w:val="28"/>
        </w:rPr>
      </w:pPr>
    </w:p>
    <w:p w14:paraId="1BE883D9" w14:textId="77777777" w:rsidR="00F35749" w:rsidRDefault="00935695">
      <w:pPr>
        <w:pBdr>
          <w:top w:val="nil"/>
          <w:left w:val="nil"/>
          <w:bottom w:val="nil"/>
          <w:right w:val="nil"/>
          <w:between w:val="nil"/>
        </w:pBdr>
        <w:rPr>
          <w:b/>
          <w:sz w:val="28"/>
          <w:szCs w:val="28"/>
        </w:rPr>
      </w:pPr>
      <w:r>
        <w:br w:type="page"/>
      </w:r>
    </w:p>
    <w:p w14:paraId="4216E14A" w14:textId="77777777" w:rsidR="00F35749" w:rsidRDefault="00F35749">
      <w:pPr>
        <w:pBdr>
          <w:top w:val="nil"/>
          <w:left w:val="nil"/>
          <w:bottom w:val="nil"/>
          <w:right w:val="nil"/>
          <w:between w:val="nil"/>
        </w:pBdr>
        <w:rPr>
          <w:b/>
          <w:sz w:val="28"/>
          <w:szCs w:val="28"/>
        </w:rPr>
      </w:pPr>
    </w:p>
    <w:p w14:paraId="02CDBC56" w14:textId="77777777" w:rsidR="00F35749" w:rsidRDefault="00F35749">
      <w:pPr>
        <w:pBdr>
          <w:top w:val="nil"/>
          <w:left w:val="nil"/>
          <w:bottom w:val="nil"/>
          <w:right w:val="nil"/>
          <w:between w:val="nil"/>
        </w:pBdr>
        <w:rPr>
          <w:b/>
          <w:sz w:val="28"/>
          <w:szCs w:val="28"/>
        </w:rPr>
      </w:pPr>
    </w:p>
    <w:p w14:paraId="29BEEAA9" w14:textId="77777777" w:rsidR="00F35749" w:rsidRDefault="00F35749">
      <w:pPr>
        <w:pBdr>
          <w:top w:val="nil"/>
          <w:left w:val="nil"/>
          <w:bottom w:val="nil"/>
          <w:right w:val="nil"/>
          <w:between w:val="nil"/>
        </w:pBdr>
        <w:rPr>
          <w:b/>
          <w:sz w:val="28"/>
          <w:szCs w:val="28"/>
        </w:rPr>
      </w:pPr>
    </w:p>
    <w:p w14:paraId="1FACEF81" w14:textId="4CFE91B9" w:rsidR="4385571E" w:rsidRDefault="4385571E" w:rsidP="4385571E">
      <w:pPr>
        <w:spacing w:line="259" w:lineRule="auto"/>
        <w:rPr>
          <w:sz w:val="28"/>
          <w:szCs w:val="28"/>
        </w:rPr>
      </w:pPr>
      <w:r w:rsidRPr="4385571E">
        <w:rPr>
          <w:b/>
          <w:bCs/>
          <w:sz w:val="28"/>
          <w:szCs w:val="28"/>
        </w:rPr>
        <w:t>Please have a parent/guardian sign, you sign and date, and return this page to your teacher by the 5</w:t>
      </w:r>
      <w:r w:rsidRPr="4385571E">
        <w:rPr>
          <w:b/>
          <w:bCs/>
          <w:sz w:val="28"/>
          <w:szCs w:val="28"/>
          <w:vertAlign w:val="superscript"/>
        </w:rPr>
        <w:t>th</w:t>
      </w:r>
      <w:r w:rsidRPr="4385571E">
        <w:rPr>
          <w:b/>
          <w:bCs/>
          <w:sz w:val="28"/>
          <w:szCs w:val="28"/>
        </w:rPr>
        <w:t xml:space="preserve"> </w:t>
      </w:r>
      <w:r w:rsidR="00D4047C">
        <w:rPr>
          <w:b/>
          <w:bCs/>
          <w:sz w:val="28"/>
          <w:szCs w:val="28"/>
        </w:rPr>
        <w:t xml:space="preserve">school </w:t>
      </w:r>
      <w:r w:rsidRPr="4385571E">
        <w:rPr>
          <w:b/>
          <w:bCs/>
          <w:sz w:val="28"/>
          <w:szCs w:val="28"/>
        </w:rPr>
        <w:t xml:space="preserve">day of the marking period.  </w:t>
      </w:r>
    </w:p>
    <w:p w14:paraId="728656C1" w14:textId="77777777" w:rsidR="00F35749" w:rsidRDefault="00F35749">
      <w:pPr>
        <w:rPr>
          <w:sz w:val="28"/>
          <w:szCs w:val="28"/>
        </w:rPr>
      </w:pPr>
    </w:p>
    <w:p w14:paraId="26BB16FC" w14:textId="77777777" w:rsidR="00F35749" w:rsidRDefault="00F35749">
      <w:pPr>
        <w:ind w:left="360"/>
        <w:rPr>
          <w:sz w:val="28"/>
          <w:szCs w:val="28"/>
        </w:rPr>
      </w:pPr>
    </w:p>
    <w:p w14:paraId="726D9889" w14:textId="77777777" w:rsidR="00F35749" w:rsidRDefault="00935695">
      <w:pPr>
        <w:ind w:left="360"/>
        <w:rPr>
          <w:sz w:val="28"/>
          <w:szCs w:val="28"/>
        </w:rPr>
      </w:pPr>
      <w:r>
        <w:rPr>
          <w:sz w:val="28"/>
          <w:szCs w:val="28"/>
        </w:rPr>
        <w:t xml:space="preserve">I, _________________________________________, have read the course outline for </w:t>
      </w:r>
    </w:p>
    <w:p w14:paraId="7181BB8C" w14:textId="77777777" w:rsidR="00F35749" w:rsidRDefault="00935695">
      <w:pPr>
        <w:ind w:left="360"/>
        <w:rPr>
          <w:sz w:val="22"/>
          <w:szCs w:val="22"/>
        </w:rPr>
      </w:pPr>
      <w:r>
        <w:rPr>
          <w:sz w:val="28"/>
          <w:szCs w:val="28"/>
        </w:rPr>
        <w:t xml:space="preserve">                         </w:t>
      </w:r>
      <w:r>
        <w:rPr>
          <w:sz w:val="22"/>
          <w:szCs w:val="22"/>
        </w:rPr>
        <w:t>(Student’s name)</w:t>
      </w:r>
    </w:p>
    <w:p w14:paraId="1904ECC3" w14:textId="00D62932" w:rsidR="00F35749" w:rsidRDefault="00935695">
      <w:pPr>
        <w:spacing w:line="360" w:lineRule="auto"/>
        <w:ind w:left="360"/>
        <w:rPr>
          <w:sz w:val="28"/>
          <w:szCs w:val="28"/>
        </w:rPr>
      </w:pPr>
      <w:r>
        <w:rPr>
          <w:sz w:val="28"/>
          <w:szCs w:val="28"/>
        </w:rPr>
        <w:t xml:space="preserve">Piano Class and understand what </w:t>
      </w:r>
      <w:proofErr w:type="gramStart"/>
      <w:r>
        <w:rPr>
          <w:sz w:val="28"/>
          <w:szCs w:val="28"/>
        </w:rPr>
        <w:t>is</w:t>
      </w:r>
      <w:proofErr w:type="gramEnd"/>
      <w:r>
        <w:rPr>
          <w:sz w:val="28"/>
          <w:szCs w:val="28"/>
        </w:rPr>
        <w:t xml:space="preserve"> expected of me with regards to classroom policies, grading, and performance expectations; and am willing to comply with these policies.  </w:t>
      </w:r>
    </w:p>
    <w:p w14:paraId="6CFBB4E7" w14:textId="77777777" w:rsidR="00F35749" w:rsidRDefault="00F35749">
      <w:pPr>
        <w:rPr>
          <w:sz w:val="28"/>
          <w:szCs w:val="28"/>
        </w:rPr>
      </w:pPr>
    </w:p>
    <w:p w14:paraId="0F57E760" w14:textId="77777777" w:rsidR="00F35749" w:rsidRDefault="00F35749">
      <w:pPr>
        <w:rPr>
          <w:sz w:val="28"/>
          <w:szCs w:val="28"/>
        </w:rPr>
      </w:pPr>
    </w:p>
    <w:p w14:paraId="3A53FF41" w14:textId="77777777" w:rsidR="00F35749" w:rsidRDefault="00935695">
      <w:pPr>
        <w:ind w:left="360"/>
        <w:rPr>
          <w:sz w:val="28"/>
          <w:szCs w:val="28"/>
        </w:rPr>
      </w:pPr>
      <w:r>
        <w:rPr>
          <w:sz w:val="28"/>
          <w:szCs w:val="28"/>
        </w:rPr>
        <w:t>Signature of Student _______________________________________________________</w:t>
      </w:r>
    </w:p>
    <w:p w14:paraId="43742EFD" w14:textId="77777777" w:rsidR="00F35749" w:rsidRDefault="00F35749">
      <w:pPr>
        <w:rPr>
          <w:sz w:val="28"/>
          <w:szCs w:val="28"/>
        </w:rPr>
      </w:pPr>
    </w:p>
    <w:p w14:paraId="5B3B7999" w14:textId="77777777" w:rsidR="00F35749" w:rsidRDefault="00F35749">
      <w:pPr>
        <w:rPr>
          <w:sz w:val="28"/>
          <w:szCs w:val="28"/>
        </w:rPr>
      </w:pPr>
    </w:p>
    <w:p w14:paraId="13B4CCAF" w14:textId="77777777" w:rsidR="00F35749" w:rsidRDefault="00935695">
      <w:pPr>
        <w:ind w:left="360"/>
        <w:rPr>
          <w:sz w:val="28"/>
          <w:szCs w:val="28"/>
        </w:rPr>
      </w:pPr>
      <w:r>
        <w:rPr>
          <w:sz w:val="28"/>
          <w:szCs w:val="28"/>
        </w:rPr>
        <w:t>Signature of Parent/Guardian ________________________________________________</w:t>
      </w:r>
    </w:p>
    <w:p w14:paraId="1A1D10D8" w14:textId="77777777" w:rsidR="00F35749" w:rsidRDefault="00F35749">
      <w:pPr>
        <w:rPr>
          <w:sz w:val="28"/>
          <w:szCs w:val="28"/>
        </w:rPr>
      </w:pPr>
    </w:p>
    <w:p w14:paraId="681BFBF1" w14:textId="77777777" w:rsidR="00F35749" w:rsidRDefault="00F35749">
      <w:pPr>
        <w:rPr>
          <w:sz w:val="28"/>
          <w:szCs w:val="28"/>
        </w:rPr>
      </w:pPr>
    </w:p>
    <w:p w14:paraId="149D45B6" w14:textId="4F736B71" w:rsidR="00F35749" w:rsidRDefault="00935695">
      <w:pPr>
        <w:ind w:firstLine="360"/>
        <w:rPr>
          <w:sz w:val="28"/>
          <w:szCs w:val="28"/>
        </w:rPr>
      </w:pPr>
      <w:r>
        <w:rPr>
          <w:sz w:val="28"/>
          <w:szCs w:val="28"/>
        </w:rPr>
        <w:t>Date _______________________</w:t>
      </w:r>
    </w:p>
    <w:p w14:paraId="19EDBB3A" w14:textId="50345199" w:rsidR="00990155" w:rsidRDefault="00990155">
      <w:pPr>
        <w:ind w:firstLine="360"/>
        <w:rPr>
          <w:sz w:val="28"/>
          <w:szCs w:val="28"/>
        </w:rPr>
      </w:pPr>
    </w:p>
    <w:p w14:paraId="0A6DEFAE" w14:textId="42D77926" w:rsidR="008D2B86" w:rsidRDefault="00E55937">
      <w:pPr>
        <w:ind w:firstLine="360"/>
        <w:rPr>
          <w:sz w:val="28"/>
          <w:szCs w:val="28"/>
        </w:rPr>
      </w:pPr>
      <w:r>
        <w:rPr>
          <w:sz w:val="28"/>
          <w:szCs w:val="28"/>
        </w:rPr>
        <w:t>I understand that if the book is lost</w:t>
      </w:r>
      <w:r w:rsidR="00BE2C0D">
        <w:rPr>
          <w:sz w:val="28"/>
          <w:szCs w:val="28"/>
        </w:rPr>
        <w:t xml:space="preserve"> the family will need to</w:t>
      </w:r>
      <w:r>
        <w:rPr>
          <w:sz w:val="28"/>
          <w:szCs w:val="28"/>
        </w:rPr>
        <w:t xml:space="preserve"> replace it</w:t>
      </w:r>
      <w:r w:rsidR="00BE2C0D">
        <w:rPr>
          <w:sz w:val="28"/>
          <w:szCs w:val="28"/>
        </w:rPr>
        <w:t xml:space="preserve"> for a </w:t>
      </w:r>
      <w:r>
        <w:rPr>
          <w:sz w:val="28"/>
          <w:szCs w:val="28"/>
        </w:rPr>
        <w:t>$20 fee</w:t>
      </w:r>
      <w:r w:rsidR="00BE2C0D">
        <w:rPr>
          <w:sz w:val="28"/>
          <w:szCs w:val="28"/>
        </w:rPr>
        <w:t xml:space="preserve">.  </w:t>
      </w:r>
      <w:bookmarkStart w:id="0" w:name="_GoBack"/>
      <w:bookmarkEnd w:id="0"/>
    </w:p>
    <w:p w14:paraId="5BAF2150" w14:textId="77777777" w:rsidR="008D2B86" w:rsidRDefault="008D2B86">
      <w:pPr>
        <w:ind w:firstLine="360"/>
        <w:rPr>
          <w:sz w:val="28"/>
          <w:szCs w:val="28"/>
        </w:rPr>
      </w:pPr>
    </w:p>
    <w:p w14:paraId="022B36E6" w14:textId="3BBECECB" w:rsidR="00990155" w:rsidRDefault="008D2B86">
      <w:pPr>
        <w:ind w:firstLine="360"/>
        <w:rPr>
          <w:sz w:val="28"/>
          <w:szCs w:val="28"/>
        </w:rPr>
      </w:pPr>
      <w:r>
        <w:rPr>
          <w:sz w:val="28"/>
          <w:szCs w:val="28"/>
        </w:rPr>
        <w:t>Parent initials:  _______</w:t>
      </w:r>
    </w:p>
    <w:p w14:paraId="708825F0" w14:textId="77777777" w:rsidR="00F35749" w:rsidRDefault="00F35749">
      <w:pPr>
        <w:rPr>
          <w:rFonts w:ascii="Source Sans Pro" w:eastAsia="Source Sans Pro" w:hAnsi="Source Sans Pro" w:cs="Source Sans Pro"/>
          <w:sz w:val="24"/>
          <w:szCs w:val="24"/>
        </w:rPr>
      </w:pPr>
    </w:p>
    <w:p w14:paraId="32246BB0" w14:textId="77777777" w:rsidR="00F35749" w:rsidRDefault="00F35749">
      <w:pPr>
        <w:rPr>
          <w:rFonts w:ascii="Source Sans Pro" w:eastAsia="Source Sans Pro" w:hAnsi="Source Sans Pro" w:cs="Source Sans Pro"/>
          <w:sz w:val="28"/>
          <w:szCs w:val="28"/>
        </w:rPr>
      </w:pPr>
    </w:p>
    <w:sectPr w:rsidR="00F35749">
      <w:headerReference w:type="default" r:id="rId12"/>
      <w:footerReference w:type="default" r:id="rId13"/>
      <w:pgSz w:w="12240" w:h="15840"/>
      <w:pgMar w:top="1008"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DE10F" w14:textId="77777777" w:rsidR="00000000" w:rsidRDefault="0017793E">
      <w:r>
        <w:separator/>
      </w:r>
    </w:p>
  </w:endnote>
  <w:endnote w:type="continuationSeparator" w:id="0">
    <w:p w14:paraId="592F305D" w14:textId="77777777" w:rsidR="00000000" w:rsidRDefault="0017793E">
      <w:r>
        <w:continuationSeparator/>
      </w:r>
    </w:p>
  </w:endnote>
  <w:endnote w:type="continuationNotice" w:id="1">
    <w:p w14:paraId="573C9B21" w14:textId="77777777" w:rsidR="00624F92" w:rsidRDefault="00624F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600"/>
      <w:gridCol w:w="3600"/>
      <w:gridCol w:w="3600"/>
    </w:tblGrid>
    <w:tr w:rsidR="4385571E" w14:paraId="03B671D2" w14:textId="77777777" w:rsidTr="4385571E">
      <w:tc>
        <w:tcPr>
          <w:tcW w:w="3600" w:type="dxa"/>
        </w:tcPr>
        <w:p w14:paraId="257A1199" w14:textId="580D35FD" w:rsidR="4385571E" w:rsidRDefault="4385571E" w:rsidP="4385571E">
          <w:pPr>
            <w:pStyle w:val="Header"/>
            <w:ind w:left="-115"/>
          </w:pPr>
        </w:p>
      </w:tc>
      <w:tc>
        <w:tcPr>
          <w:tcW w:w="3600" w:type="dxa"/>
        </w:tcPr>
        <w:p w14:paraId="46DAF143" w14:textId="11BD58D1" w:rsidR="4385571E" w:rsidRDefault="4385571E" w:rsidP="4385571E">
          <w:pPr>
            <w:pStyle w:val="Header"/>
            <w:jc w:val="center"/>
          </w:pPr>
        </w:p>
      </w:tc>
      <w:tc>
        <w:tcPr>
          <w:tcW w:w="3600" w:type="dxa"/>
        </w:tcPr>
        <w:p w14:paraId="06CBC6D6" w14:textId="41C42B76" w:rsidR="4385571E" w:rsidRDefault="4385571E" w:rsidP="4385571E">
          <w:pPr>
            <w:pStyle w:val="Header"/>
            <w:ind w:right="-115"/>
            <w:jc w:val="right"/>
          </w:pPr>
        </w:p>
      </w:tc>
    </w:tr>
  </w:tbl>
  <w:p w14:paraId="3A9252F8" w14:textId="309B4F1B" w:rsidR="4385571E" w:rsidRDefault="4385571E" w:rsidP="438557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D7707" w14:textId="77777777" w:rsidR="00000000" w:rsidRDefault="0017793E">
      <w:r>
        <w:separator/>
      </w:r>
    </w:p>
  </w:footnote>
  <w:footnote w:type="continuationSeparator" w:id="0">
    <w:p w14:paraId="20723B70" w14:textId="77777777" w:rsidR="00000000" w:rsidRDefault="0017793E">
      <w:r>
        <w:continuationSeparator/>
      </w:r>
    </w:p>
  </w:footnote>
  <w:footnote w:type="continuationNotice" w:id="1">
    <w:p w14:paraId="6C097197" w14:textId="77777777" w:rsidR="00624F92" w:rsidRDefault="00624F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600"/>
      <w:gridCol w:w="3600"/>
      <w:gridCol w:w="3600"/>
    </w:tblGrid>
    <w:tr w:rsidR="4385571E" w14:paraId="10AAD319" w14:textId="77777777" w:rsidTr="4385571E">
      <w:tc>
        <w:tcPr>
          <w:tcW w:w="3600" w:type="dxa"/>
        </w:tcPr>
        <w:p w14:paraId="5F7D171C" w14:textId="2BA87FC9" w:rsidR="4385571E" w:rsidRDefault="4385571E" w:rsidP="4385571E">
          <w:pPr>
            <w:pStyle w:val="Header"/>
            <w:ind w:left="-115"/>
          </w:pPr>
        </w:p>
      </w:tc>
      <w:tc>
        <w:tcPr>
          <w:tcW w:w="3600" w:type="dxa"/>
        </w:tcPr>
        <w:p w14:paraId="063C0C28" w14:textId="32711C14" w:rsidR="4385571E" w:rsidRDefault="4385571E" w:rsidP="4385571E">
          <w:pPr>
            <w:pStyle w:val="Header"/>
            <w:jc w:val="center"/>
          </w:pPr>
        </w:p>
      </w:tc>
      <w:tc>
        <w:tcPr>
          <w:tcW w:w="3600" w:type="dxa"/>
        </w:tcPr>
        <w:p w14:paraId="6935B537" w14:textId="62A0BB96" w:rsidR="4385571E" w:rsidRDefault="4385571E" w:rsidP="4385571E">
          <w:pPr>
            <w:pStyle w:val="Header"/>
            <w:ind w:right="-115"/>
            <w:jc w:val="right"/>
          </w:pPr>
        </w:p>
      </w:tc>
    </w:tr>
  </w:tbl>
  <w:p w14:paraId="04932614" w14:textId="019C3DD6" w:rsidR="4385571E" w:rsidRDefault="4385571E" w:rsidP="438557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6729E2"/>
    <w:multiLevelType w:val="multilevel"/>
    <w:tmpl w:val="F0BE4212"/>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 w15:restartNumberingAfterBreak="0">
    <w:nsid w:val="4FDF5CF6"/>
    <w:multiLevelType w:val="multilevel"/>
    <w:tmpl w:val="3C5C047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560849C7"/>
    <w:multiLevelType w:val="multilevel"/>
    <w:tmpl w:val="1DEA1136"/>
    <w:lvl w:ilvl="0">
      <w:start w:val="4"/>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749"/>
    <w:rsid w:val="0017793E"/>
    <w:rsid w:val="001A0859"/>
    <w:rsid w:val="00546083"/>
    <w:rsid w:val="00624F92"/>
    <w:rsid w:val="00632818"/>
    <w:rsid w:val="008931A1"/>
    <w:rsid w:val="008D2B86"/>
    <w:rsid w:val="00935695"/>
    <w:rsid w:val="00990155"/>
    <w:rsid w:val="00B46888"/>
    <w:rsid w:val="00BE2C0D"/>
    <w:rsid w:val="00D4047C"/>
    <w:rsid w:val="00DF2F43"/>
    <w:rsid w:val="00E55937"/>
    <w:rsid w:val="00F35749"/>
    <w:rsid w:val="4385571E"/>
    <w:rsid w:val="4F2BC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31A85"/>
  <w15:docId w15:val="{E794EBF9-A174-48DF-97CA-8BAB49A8B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outlineLvl w:val="0"/>
    </w:pPr>
    <w:rPr>
      <w:b/>
      <w:color w:val="000000"/>
    </w:rPr>
  </w:style>
  <w:style w:type="paragraph" w:styleId="Heading2">
    <w:name w:val="heading 2"/>
    <w:basedOn w:val="Normal"/>
    <w:next w:val="Normal"/>
    <w:uiPriority w:val="9"/>
    <w:semiHidden/>
    <w:unhideWhenUsed/>
    <w:qFormat/>
    <w:pPr>
      <w:keepNext/>
      <w:pBdr>
        <w:top w:val="nil"/>
        <w:left w:val="nil"/>
        <w:bottom w:val="nil"/>
        <w:right w:val="nil"/>
        <w:between w:val="nil"/>
      </w:pBdr>
      <w:jc w:val="center"/>
      <w:outlineLvl w:val="1"/>
    </w:pPr>
    <w:rPr>
      <w:b/>
      <w:color w:val="000000"/>
    </w:rPr>
  </w:style>
  <w:style w:type="paragraph" w:styleId="Heading3">
    <w:name w:val="heading 3"/>
    <w:basedOn w:val="Normal"/>
    <w:next w:val="Normal"/>
    <w:uiPriority w:val="9"/>
    <w:semiHidden/>
    <w:unhideWhenUsed/>
    <w:qFormat/>
    <w:pPr>
      <w:keepNext/>
      <w:pBdr>
        <w:top w:val="nil"/>
        <w:left w:val="nil"/>
        <w:bottom w:val="nil"/>
        <w:right w:val="nil"/>
        <w:between w:val="nil"/>
      </w:pBdr>
      <w:jc w:val="center"/>
      <w:outlineLvl w:val="2"/>
    </w:pPr>
    <w:rPr>
      <w:b/>
      <w:color w:val="000000"/>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BalloonText">
    <w:name w:val="Balloon Text"/>
    <w:basedOn w:val="Normal"/>
    <w:link w:val="BalloonTextChar"/>
    <w:uiPriority w:val="99"/>
    <w:semiHidden/>
    <w:unhideWhenUsed/>
    <w:rsid w:val="00D404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4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ometz@northernyork.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6FE3B94CC7B6478F6BDEC72F712A58" ma:contentTypeVersion="13" ma:contentTypeDescription="Create a new document." ma:contentTypeScope="" ma:versionID="12301147949282ecd53359993c65fada">
  <xsd:schema xmlns:xsd="http://www.w3.org/2001/XMLSchema" xmlns:xs="http://www.w3.org/2001/XMLSchema" xmlns:p="http://schemas.microsoft.com/office/2006/metadata/properties" xmlns:ns3="c186c91b-ddae-41d7-8225-45ee76ce1302" xmlns:ns4="c9ecf170-d469-4dee-b3e2-9603b036bea0" targetNamespace="http://schemas.microsoft.com/office/2006/metadata/properties" ma:root="true" ma:fieldsID="f8b793f5ff0df368068b2a113ba5e1b2" ns3:_="" ns4:_="">
    <xsd:import namespace="c186c91b-ddae-41d7-8225-45ee76ce1302"/>
    <xsd:import namespace="c9ecf170-d469-4dee-b3e2-9603b036bea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6c91b-ddae-41d7-8225-45ee76ce13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ecf170-d469-4dee-b3e2-9603b036bea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B52E11-0CBC-49D1-89B4-88416BAACD2F}">
  <ds:schemaRefs>
    <ds:schemaRef ds:uri="http://purl.org/dc/terms/"/>
    <ds:schemaRef ds:uri="http://schemas.openxmlformats.org/package/2006/metadata/core-properties"/>
    <ds:schemaRef ds:uri="http://purl.org/dc/dcmitype/"/>
    <ds:schemaRef ds:uri="http://schemas.microsoft.com/office/infopath/2007/PartnerControls"/>
    <ds:schemaRef ds:uri="c186c91b-ddae-41d7-8225-45ee76ce1302"/>
    <ds:schemaRef ds:uri="http://www.w3.org/XML/1998/namespace"/>
    <ds:schemaRef ds:uri="http://schemas.microsoft.com/office/2006/documentManagement/types"/>
    <ds:schemaRef ds:uri="c9ecf170-d469-4dee-b3e2-9603b036bea0"/>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030361AF-B50A-41C6-B13A-3668384C1EAA}">
  <ds:schemaRefs>
    <ds:schemaRef ds:uri="http://schemas.microsoft.com/sharepoint/v3/contenttype/forms"/>
  </ds:schemaRefs>
</ds:datastoreItem>
</file>

<file path=customXml/itemProps3.xml><?xml version="1.0" encoding="utf-8"?>
<ds:datastoreItem xmlns:ds="http://schemas.openxmlformats.org/officeDocument/2006/customXml" ds:itemID="{B106D279-B761-403E-B266-B2EBD70C9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6c91b-ddae-41d7-8225-45ee76ce1302"/>
    <ds:schemaRef ds:uri="c9ecf170-d469-4dee-b3e2-9603b036be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Allison M Ometz</dc:creator>
  <cp:lastModifiedBy>Allison M Ometz</cp:lastModifiedBy>
  <cp:revision>2</cp:revision>
  <dcterms:created xsi:type="dcterms:W3CDTF">2019-08-17T22:42:00Z</dcterms:created>
  <dcterms:modified xsi:type="dcterms:W3CDTF">2019-08-17T22:42:00Z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0x010100DF6FE3B94CC7B6478F6BDEC72F712A58</vt:lpwstr>
  </property>
</Properties>
</file>